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136B" w14:textId="39A50E22" w:rsidR="00C80E16" w:rsidRDefault="00CA35D2" w:rsidP="00CA35D2">
      <w:pPr>
        <w:pStyle w:val="Heading1"/>
      </w:pPr>
      <w:r>
        <w:t>Note taking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EF2020" w14:paraId="5CE09F2F" w14:textId="77777777" w:rsidTr="00CA35D2">
        <w:trPr>
          <w:trHeight w:val="692"/>
        </w:trPr>
        <w:tc>
          <w:tcPr>
            <w:tcW w:w="2830" w:type="dxa"/>
            <w:vAlign w:val="center"/>
          </w:tcPr>
          <w:p w14:paraId="04708E86" w14:textId="526E98B2" w:rsidR="00EF2020" w:rsidRDefault="00CA35D2" w:rsidP="00CA35D2">
            <w:pPr>
              <w:pStyle w:val="Heading2"/>
              <w:spacing w:before="0" w:after="0"/>
            </w:pPr>
            <w:r>
              <w:t>Questions</w:t>
            </w:r>
          </w:p>
        </w:tc>
        <w:tc>
          <w:tcPr>
            <w:tcW w:w="7655" w:type="dxa"/>
            <w:vAlign w:val="center"/>
          </w:tcPr>
          <w:p w14:paraId="6D186B7E" w14:textId="04465EEB" w:rsidR="00EF2020" w:rsidRPr="00CA35D2" w:rsidRDefault="00CA35D2" w:rsidP="00CA35D2">
            <w:pPr>
              <w:rPr>
                <w:rFonts w:ascii="Work Sans" w:eastAsiaTheme="majorEastAsia" w:hAnsi="Work Sans" w:cstheme="majorBidi"/>
                <w:color w:val="CB2E50"/>
                <w:sz w:val="36"/>
                <w:szCs w:val="36"/>
                <w:lang w:val="en-US"/>
              </w:rPr>
            </w:pPr>
            <w:r w:rsidRPr="00CA35D2">
              <w:rPr>
                <w:rFonts w:ascii="Work Sans" w:eastAsiaTheme="majorEastAsia" w:hAnsi="Work Sans" w:cstheme="majorBidi"/>
                <w:color w:val="CB2E50"/>
                <w:sz w:val="36"/>
                <w:szCs w:val="36"/>
                <w:lang w:val="en-US"/>
              </w:rPr>
              <w:t>Notes</w:t>
            </w:r>
          </w:p>
        </w:tc>
      </w:tr>
      <w:tr w:rsidR="00EF2020" w14:paraId="33F10509" w14:textId="77777777" w:rsidTr="00CA35D2">
        <w:trPr>
          <w:trHeight w:val="7787"/>
        </w:trPr>
        <w:tc>
          <w:tcPr>
            <w:tcW w:w="2830" w:type="dxa"/>
          </w:tcPr>
          <w:p w14:paraId="095D1BD8" w14:textId="77777777" w:rsidR="00E97920" w:rsidRDefault="00CA35D2" w:rsidP="00CA35D2">
            <w:pPr>
              <w:pStyle w:val="Heading3"/>
              <w:spacing w:before="120" w:after="0"/>
            </w:pPr>
            <w:r>
              <w:t>Including:</w:t>
            </w:r>
          </w:p>
          <w:p w14:paraId="0B271F88" w14:textId="77777777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About the topic</w:t>
            </w:r>
          </w:p>
          <w:p w14:paraId="13F772E5" w14:textId="77777777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Critical questions about the author, source or audience</w:t>
            </w:r>
          </w:p>
          <w:p w14:paraId="3047A2D2" w14:textId="51A2F446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Any other questions (see Question matrix)</w:t>
            </w:r>
          </w:p>
        </w:tc>
        <w:tc>
          <w:tcPr>
            <w:tcW w:w="7655" w:type="dxa"/>
          </w:tcPr>
          <w:p w14:paraId="39B31432" w14:textId="3319B2DE" w:rsidR="00EF2020" w:rsidRDefault="00CA35D2" w:rsidP="00CA35D2">
            <w:pPr>
              <w:pStyle w:val="Heading3"/>
              <w:spacing w:before="120" w:after="0"/>
            </w:pPr>
            <w:r>
              <w:t>Including:</w:t>
            </w:r>
          </w:p>
          <w:p w14:paraId="4384C8F4" w14:textId="58F21537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Main messages (in your own words)</w:t>
            </w:r>
          </w:p>
          <w:p w14:paraId="13FBA322" w14:textId="59A1EC98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Facts, statistics, quotes</w:t>
            </w:r>
          </w:p>
          <w:p w14:paraId="7BEE7C3A" w14:textId="7A31FAB1" w:rsidR="00CA35D2" w:rsidRDefault="00CA35D2" w:rsidP="00CA35D2">
            <w:pPr>
              <w:pStyle w:val="Heading3"/>
              <w:numPr>
                <w:ilvl w:val="0"/>
                <w:numId w:val="8"/>
              </w:numPr>
              <w:spacing w:before="0" w:after="0"/>
            </w:pPr>
            <w:r>
              <w:t>Further questions to follow up</w:t>
            </w:r>
          </w:p>
          <w:p w14:paraId="473E1679" w14:textId="18908286" w:rsidR="00EF2020" w:rsidRPr="00CA35D2" w:rsidRDefault="00CA35D2" w:rsidP="00CA35D2">
            <w:pPr>
              <w:pStyle w:val="ListParagraph"/>
              <w:numPr>
                <w:ilvl w:val="0"/>
                <w:numId w:val="8"/>
              </w:numPr>
              <w:rPr>
                <w:rFonts w:ascii="Work Sans" w:eastAsiaTheme="majorEastAsia" w:hAnsi="Work Sans" w:cstheme="majorBidi"/>
                <w:color w:val="465CC8"/>
                <w:sz w:val="24"/>
                <w:szCs w:val="24"/>
                <w:lang w:val="en-US"/>
              </w:rPr>
            </w:pPr>
            <w:r w:rsidRPr="00CA35D2">
              <w:rPr>
                <w:rFonts w:ascii="Work Sans" w:eastAsiaTheme="majorEastAsia" w:hAnsi="Work Sans" w:cstheme="majorBidi"/>
                <w:color w:val="465CC8"/>
                <w:sz w:val="24"/>
                <w:szCs w:val="24"/>
                <w:lang w:val="en-US"/>
              </w:rPr>
              <w:t>Any other relevant information</w:t>
            </w:r>
          </w:p>
        </w:tc>
      </w:tr>
      <w:tr w:rsidR="00EF2020" w14:paraId="7EEA55A4" w14:textId="77777777" w:rsidTr="00AF6A6A">
        <w:trPr>
          <w:trHeight w:val="3753"/>
        </w:trPr>
        <w:tc>
          <w:tcPr>
            <w:tcW w:w="10485" w:type="dxa"/>
            <w:gridSpan w:val="2"/>
          </w:tcPr>
          <w:p w14:paraId="26EA76BB" w14:textId="77777777" w:rsidR="00CA35D2" w:rsidRDefault="00CA35D2" w:rsidP="00112405">
            <w:pPr>
              <w:rPr>
                <w:rFonts w:ascii="Work Sans" w:eastAsiaTheme="majorEastAsia" w:hAnsi="Work Sans" w:cstheme="majorBidi"/>
                <w:color w:val="CB2E50"/>
                <w:sz w:val="36"/>
                <w:szCs w:val="36"/>
                <w:lang w:val="en-US"/>
              </w:rPr>
            </w:pPr>
            <w:r w:rsidRPr="00CA35D2">
              <w:rPr>
                <w:rFonts w:ascii="Work Sans" w:eastAsiaTheme="majorEastAsia" w:hAnsi="Work Sans" w:cstheme="majorBidi"/>
                <w:color w:val="CB2E50"/>
                <w:sz w:val="36"/>
                <w:szCs w:val="36"/>
                <w:lang w:val="en-US"/>
              </w:rPr>
              <w:t>Summary</w:t>
            </w:r>
          </w:p>
          <w:p w14:paraId="405B0562" w14:textId="37392919" w:rsidR="00EF2020" w:rsidRDefault="00CA35D2" w:rsidP="00CA35D2">
            <w:pPr>
              <w:pStyle w:val="Heading3"/>
              <w:spacing w:before="0"/>
            </w:pPr>
            <w:r>
              <w:t>Summarise what you have read based on the information above.</w:t>
            </w:r>
          </w:p>
        </w:tc>
      </w:tr>
    </w:tbl>
    <w:p w14:paraId="073EA88B" w14:textId="14E122E6" w:rsidR="00C80E16" w:rsidRDefault="00C80E16"/>
    <w:p w14:paraId="773EF53E" w14:textId="2B4C4535" w:rsidR="00C80E16" w:rsidRPr="00CA35D2" w:rsidRDefault="00C80E16" w:rsidP="00C80E16">
      <w:pPr>
        <w:rPr>
          <w:rFonts w:ascii="Work Sans" w:hAnsi="Work Sans" w:cs="Arial"/>
          <w:lang w:val="en-US"/>
        </w:rPr>
      </w:pPr>
      <w:r w:rsidRPr="00CA35D2">
        <w:rPr>
          <w:rFonts w:ascii="Work Sans" w:hAnsi="Work Sans" w:cs="Arial"/>
        </w:rPr>
        <w:t xml:space="preserve">Based on the Cornell Note Taking system, adapted </w:t>
      </w:r>
      <w:proofErr w:type="spellStart"/>
      <w:r w:rsidRPr="00CA35D2">
        <w:rPr>
          <w:rFonts w:ascii="Work Sans" w:hAnsi="Work Sans" w:cs="Arial"/>
        </w:rPr>
        <w:t>from:.Pauk</w:t>
      </w:r>
      <w:proofErr w:type="spellEnd"/>
      <w:r w:rsidRPr="00CA35D2">
        <w:rPr>
          <w:rFonts w:ascii="Work Sans" w:hAnsi="Work Sans" w:cs="Arial"/>
        </w:rPr>
        <w:t xml:space="preserve">, W &amp; Owens, R 2013, </w:t>
      </w:r>
      <w:r w:rsidRPr="00CA35D2">
        <w:rPr>
          <w:rFonts w:ascii="Work Sans" w:hAnsi="Work Sans" w:cs="Arial"/>
          <w:i/>
        </w:rPr>
        <w:t>How to Study in College</w:t>
      </w:r>
      <w:r w:rsidRPr="00CA35D2">
        <w:rPr>
          <w:rFonts w:ascii="Work Sans" w:hAnsi="Work Sans" w:cs="Arial"/>
        </w:rPr>
        <w:t>, Wadsworth Publishing, US</w:t>
      </w:r>
    </w:p>
    <w:sectPr w:rsidR="00C80E16" w:rsidRPr="00CA35D2" w:rsidSect="00AF6A6A">
      <w:footerReference w:type="first" r:id="rId7"/>
      <w:pgSz w:w="11906" w:h="16838"/>
      <w:pgMar w:top="567" w:right="720" w:bottom="1276" w:left="720" w:header="426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3203" w14:textId="77777777" w:rsidR="0096017D" w:rsidRDefault="0096017D" w:rsidP="00EF2020">
      <w:pPr>
        <w:spacing w:after="0" w:line="240" w:lineRule="auto"/>
      </w:pPr>
      <w:r>
        <w:separator/>
      </w:r>
    </w:p>
  </w:endnote>
  <w:endnote w:type="continuationSeparator" w:id="0">
    <w:p w14:paraId="5B1970E5" w14:textId="77777777" w:rsidR="0096017D" w:rsidRDefault="0096017D" w:rsidP="00E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F942" w14:textId="66804C7E" w:rsidR="00AF6A6A" w:rsidRPr="00AF6A6A" w:rsidRDefault="00AF6A6A" w:rsidP="00AF6A6A">
    <w:pPr>
      <w:pStyle w:val="Footer"/>
      <w:ind w:left="851"/>
      <w:rPr>
        <w:color w:val="1A325D"/>
      </w:rPr>
    </w:pPr>
    <w:r w:rsidRPr="00AF6A6A">
      <w:rPr>
        <w:rFonts w:ascii="Work Sans Light" w:hAnsi="Work Sans Light"/>
        <w:noProof/>
        <w:color w:val="1A325D"/>
      </w:rPr>
      <w:drawing>
        <wp:anchor distT="0" distB="0" distL="114300" distR="114300" simplePos="0" relativeHeight="251660288" behindDoc="0" locked="0" layoutInCell="1" allowOverlap="1" wp14:anchorId="450BB9C8" wp14:editId="71D59A18">
          <wp:simplePos x="0" y="0"/>
          <wp:positionH relativeFrom="column">
            <wp:posOffset>-5308600</wp:posOffset>
          </wp:positionH>
          <wp:positionV relativeFrom="paragraph">
            <wp:posOffset>-185420</wp:posOffset>
          </wp:positionV>
          <wp:extent cx="5731510" cy="45720"/>
          <wp:effectExtent l="0" t="0" r="0" b="5080"/>
          <wp:wrapSquare wrapText="bothSides"/>
          <wp:docPr id="1428237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8636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6A">
      <w:rPr>
        <w:rFonts w:ascii="Work Sans Light" w:hAnsi="Work Sans Light"/>
        <w:noProof/>
        <w:color w:val="1A325D"/>
      </w:rPr>
      <w:drawing>
        <wp:anchor distT="0" distB="0" distL="114300" distR="114300" simplePos="0" relativeHeight="251659264" behindDoc="0" locked="0" layoutInCell="1" allowOverlap="1" wp14:anchorId="19D0F026" wp14:editId="2CBD3637">
          <wp:simplePos x="0" y="0"/>
          <wp:positionH relativeFrom="column">
            <wp:posOffset>548005</wp:posOffset>
          </wp:positionH>
          <wp:positionV relativeFrom="paragraph">
            <wp:posOffset>-185060</wp:posOffset>
          </wp:positionV>
          <wp:extent cx="5731510" cy="45720"/>
          <wp:effectExtent l="0" t="0" r="0" b="5080"/>
          <wp:wrapSquare wrapText="bothSides"/>
          <wp:docPr id="1618431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8636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6A">
      <w:rPr>
        <w:rFonts w:ascii="Work Sans Light" w:hAnsi="Work Sans Light"/>
        <w:color w:val="1A325D"/>
      </w:rPr>
      <w:t>Note taking</w:t>
    </w:r>
    <w:r w:rsidRPr="00AF6A6A">
      <w:rPr>
        <w:rFonts w:ascii="Work Sans Light" w:hAnsi="Work Sans Light"/>
        <w:color w:val="1A325D"/>
      </w:rPr>
      <w:t xml:space="preserve">    |    Parliament of Victoria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626A" w14:textId="77777777" w:rsidR="0096017D" w:rsidRDefault="0096017D" w:rsidP="00EF2020">
      <w:pPr>
        <w:spacing w:after="0" w:line="240" w:lineRule="auto"/>
      </w:pPr>
      <w:r>
        <w:separator/>
      </w:r>
    </w:p>
  </w:footnote>
  <w:footnote w:type="continuationSeparator" w:id="0">
    <w:p w14:paraId="3DE5B6D8" w14:textId="77777777" w:rsidR="0096017D" w:rsidRDefault="0096017D" w:rsidP="00EF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D44"/>
    <w:multiLevelType w:val="hybridMultilevel"/>
    <w:tmpl w:val="373C82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64BDB"/>
    <w:multiLevelType w:val="hybridMultilevel"/>
    <w:tmpl w:val="A622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69CF"/>
    <w:multiLevelType w:val="hybridMultilevel"/>
    <w:tmpl w:val="D0D86D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E78EE"/>
    <w:multiLevelType w:val="hybridMultilevel"/>
    <w:tmpl w:val="064E3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20E16"/>
    <w:multiLevelType w:val="hybridMultilevel"/>
    <w:tmpl w:val="46EAEA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3697A"/>
    <w:multiLevelType w:val="hybridMultilevel"/>
    <w:tmpl w:val="95C408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74834"/>
    <w:multiLevelType w:val="hybridMultilevel"/>
    <w:tmpl w:val="64E2B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63EC4"/>
    <w:multiLevelType w:val="hybridMultilevel"/>
    <w:tmpl w:val="2E946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611988">
    <w:abstractNumId w:val="1"/>
  </w:num>
  <w:num w:numId="2" w16cid:durableId="545916319">
    <w:abstractNumId w:val="5"/>
  </w:num>
  <w:num w:numId="3" w16cid:durableId="277611270">
    <w:abstractNumId w:val="7"/>
  </w:num>
  <w:num w:numId="4" w16cid:durableId="1068844690">
    <w:abstractNumId w:val="0"/>
  </w:num>
  <w:num w:numId="5" w16cid:durableId="243998471">
    <w:abstractNumId w:val="2"/>
  </w:num>
  <w:num w:numId="6" w16cid:durableId="618219795">
    <w:abstractNumId w:val="3"/>
  </w:num>
  <w:num w:numId="7" w16cid:durableId="474835915">
    <w:abstractNumId w:val="4"/>
  </w:num>
  <w:num w:numId="8" w16cid:durableId="195504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20"/>
    <w:rsid w:val="00207D94"/>
    <w:rsid w:val="003C55C2"/>
    <w:rsid w:val="00763399"/>
    <w:rsid w:val="00854624"/>
    <w:rsid w:val="0096017D"/>
    <w:rsid w:val="00AF6A6A"/>
    <w:rsid w:val="00B16639"/>
    <w:rsid w:val="00BA4F12"/>
    <w:rsid w:val="00C80E16"/>
    <w:rsid w:val="00CA35D2"/>
    <w:rsid w:val="00E97920"/>
    <w:rsid w:val="00E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0A346A"/>
  <w15:chartTrackingRefBased/>
  <w15:docId w15:val="{A006D2F2-FF09-4FC1-A4E3-3F646149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CA35D2"/>
    <w:pPr>
      <w:keepNext/>
      <w:keepLines/>
      <w:spacing w:before="200" w:after="360" w:line="240" w:lineRule="auto"/>
      <w:outlineLvl w:val="0"/>
    </w:pPr>
    <w:rPr>
      <w:rFonts w:ascii="Work Sans Light" w:eastAsiaTheme="majorEastAsia" w:hAnsi="Work Sans Light" w:cstheme="majorBidi"/>
      <w:color w:val="465CC8"/>
      <w:sz w:val="80"/>
      <w:szCs w:val="40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CA35D2"/>
    <w:pPr>
      <w:keepNext/>
      <w:keepLines/>
      <w:spacing w:before="320" w:after="80" w:line="278" w:lineRule="auto"/>
      <w:outlineLvl w:val="1"/>
    </w:pPr>
    <w:rPr>
      <w:rFonts w:ascii="Work Sans" w:eastAsiaTheme="majorEastAsia" w:hAnsi="Work Sans" w:cstheme="majorBidi"/>
      <w:color w:val="CB2E50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35D2"/>
    <w:pPr>
      <w:outlineLvl w:val="2"/>
    </w:pPr>
    <w:rPr>
      <w:color w:val="465CC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20"/>
  </w:style>
  <w:style w:type="paragraph" w:styleId="Footer">
    <w:name w:val="footer"/>
    <w:basedOn w:val="Normal"/>
    <w:link w:val="FooterChar"/>
    <w:uiPriority w:val="99"/>
    <w:unhideWhenUsed/>
    <w:rsid w:val="00E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20"/>
  </w:style>
  <w:style w:type="paragraph" w:styleId="ListParagraph">
    <w:name w:val="List Paragraph"/>
    <w:basedOn w:val="Normal"/>
    <w:uiPriority w:val="34"/>
    <w:qFormat/>
    <w:rsid w:val="00EF202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C80E1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CA35D2"/>
    <w:rPr>
      <w:rFonts w:ascii="Work Sans" w:eastAsiaTheme="majorEastAsia" w:hAnsi="Work Sans" w:cstheme="majorBidi"/>
      <w:color w:val="CB2E50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35D2"/>
    <w:rPr>
      <w:rFonts w:ascii="Work Sans" w:eastAsiaTheme="majorEastAsia" w:hAnsi="Work Sans" w:cstheme="majorBidi"/>
      <w:color w:val="465CC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35D2"/>
    <w:rPr>
      <w:rFonts w:ascii="Work Sans Light" w:eastAsiaTheme="majorEastAsia" w:hAnsi="Work Sans Light" w:cstheme="majorBidi"/>
      <w:color w:val="465CC8"/>
      <w:sz w:val="8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61405050444698B9DAA4806E4025" ma:contentTypeVersion="26" ma:contentTypeDescription="Create a new document." ma:contentTypeScope="" ma:versionID="ce5ac169346ef1a2346e5681adc35674">
  <xsd:schema xmlns:xsd="http://www.w3.org/2001/XMLSchema" xmlns:xs="http://www.w3.org/2001/XMLSchema" xmlns:p="http://schemas.microsoft.com/office/2006/metadata/properties" xmlns:ns1="http://schemas.microsoft.com/sharepoint/v3" xmlns:ns2="1dbbd805-dc5c-4b69-887c-a132c1389700" xmlns:ns3="da39af72-e28d-4b00-ae84-5af5f18c9689" xmlns:ns4="e2387f99-12d8-4d4d-8e9d-88ecf3c7b58b" targetNamespace="http://schemas.microsoft.com/office/2006/metadata/properties" ma:root="true" ma:fieldsID="7b3346cf1362b7dcdb5f375a9e999295" ns1:_="" ns2:_="" ns3:_="" ns4:_="">
    <xsd:import namespace="http://schemas.microsoft.com/sharepoint/v3"/>
    <xsd:import namespace="1dbbd805-dc5c-4b69-887c-a132c1389700"/>
    <xsd:import namespace="da39af72-e28d-4b00-ae84-5af5f18c9689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odifiedb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d805-dc5c-4b69-887c-a132c1389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difiedby" ma:index="22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af72-e28d-4b00-ae84-5af5f18c9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f40f89e-2c40-46f9-845c-27898e6e1d16}" ma:internalName="TaxCatchAll" ma:readOnly="false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bd805-dc5c-4b69-887c-a132c1389700">
      <Terms xmlns="http://schemas.microsoft.com/office/infopath/2007/PartnerControls"/>
    </lcf76f155ced4ddcb4097134ff3c332f>
    <_ip_UnifiedCompliancePolicyUIAction xmlns="http://schemas.microsoft.com/sharepoint/v3" xsi:nil="true"/>
    <TaxCatchAll xmlns="e2387f99-12d8-4d4d-8e9d-88ecf3c7b58b" xsi:nil="true"/>
    <_ip_UnifiedCompliancePolicyProperties xmlns="http://schemas.microsoft.com/sharepoint/v3" xsi:nil="true"/>
    <Modifiedby xmlns="1dbbd805-dc5c-4b69-887c-a132c1389700">
      <UserInfo>
        <DisplayName/>
        <AccountId xsi:nil="true"/>
        <AccountType/>
      </UserInfo>
    </Modifiedby>
  </documentManagement>
</p:properties>
</file>

<file path=customXml/itemProps1.xml><?xml version="1.0" encoding="utf-8"?>
<ds:datastoreItem xmlns:ds="http://schemas.openxmlformats.org/officeDocument/2006/customXml" ds:itemID="{FB02C72F-9B34-4310-BE61-BC6AF6ABA259}"/>
</file>

<file path=customXml/itemProps2.xml><?xml version="1.0" encoding="utf-8"?>
<ds:datastoreItem xmlns:ds="http://schemas.openxmlformats.org/officeDocument/2006/customXml" ds:itemID="{74C7E94B-FE7E-4A73-98F7-F3630EBC08E4}"/>
</file>

<file path=customXml/itemProps3.xml><?xml version="1.0" encoding="utf-8"?>
<ds:datastoreItem xmlns:ds="http://schemas.openxmlformats.org/officeDocument/2006/customXml" ds:itemID="{843089C9-3D98-4BFA-940D-41AE6FFA6E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410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Narelle Wood</cp:lastModifiedBy>
  <cp:revision>2</cp:revision>
  <dcterms:created xsi:type="dcterms:W3CDTF">2025-11-20T02:17:00Z</dcterms:created>
  <dcterms:modified xsi:type="dcterms:W3CDTF">2025-11-20T02:17:00Z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0x010100398361405050444698B9DAA4806E4025</vt:lpwstr>
  </property>
</Properties>
</file>